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3492"/>
        <w:gridCol w:w="1701"/>
        <w:gridCol w:w="3412"/>
      </w:tblGrid>
      <w:tr w:rsidR="003B68EC" w:rsidRPr="00C90362" w14:paraId="21A97A3C" w14:textId="77777777" w:rsidTr="00780547">
        <w:trPr>
          <w:trHeight w:val="130"/>
          <w:jc w:val="center"/>
        </w:trPr>
        <w:tc>
          <w:tcPr>
            <w:tcW w:w="1508" w:type="dxa"/>
            <w:vMerge w:val="restart"/>
          </w:tcPr>
          <w:p w14:paraId="3AD508A8" w14:textId="77777777" w:rsidR="003B68EC" w:rsidRPr="00C90362" w:rsidRDefault="003B68EC" w:rsidP="003B68EC">
            <w:pPr>
              <w:pStyle w:val="Header"/>
              <w:rPr>
                <w:rFonts w:ascii="Cambria" w:hAnsi="Cambria"/>
                <w:szCs w:val="22"/>
              </w:rPr>
            </w:pPr>
            <w:r w:rsidRPr="00C90362">
              <w:rPr>
                <w:rFonts w:ascii="Cambria" w:hAnsi="Cambria"/>
                <w:noProof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2EAA6107" wp14:editId="59592135">
                  <wp:simplePos x="0" y="0"/>
                  <wp:positionH relativeFrom="column">
                    <wp:posOffset>109728</wp:posOffset>
                  </wp:positionH>
                  <wp:positionV relativeFrom="paragraph">
                    <wp:posOffset>1270</wp:posOffset>
                  </wp:positionV>
                  <wp:extent cx="672465" cy="664210"/>
                  <wp:effectExtent l="0" t="0" r="0" b="254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2" w:type="dxa"/>
            <w:vAlign w:val="center"/>
          </w:tcPr>
          <w:p w14:paraId="19B9D5D9" w14:textId="77777777" w:rsidR="003B68EC" w:rsidRPr="00C90362" w:rsidRDefault="003B68EC" w:rsidP="003B68EC">
            <w:pPr>
              <w:pStyle w:val="Header"/>
              <w:jc w:val="center"/>
              <w:rPr>
                <w:rFonts w:ascii="Cambria" w:hAnsi="Cambria"/>
                <w:b/>
                <w:szCs w:val="22"/>
              </w:rPr>
            </w:pPr>
            <w:r w:rsidRPr="00C90362">
              <w:rPr>
                <w:rFonts w:ascii="Cambria" w:hAnsi="Cambria"/>
                <w:b/>
                <w:szCs w:val="22"/>
              </w:rPr>
              <w:t>FORMULIR</w:t>
            </w:r>
          </w:p>
        </w:tc>
        <w:tc>
          <w:tcPr>
            <w:tcW w:w="1730" w:type="dxa"/>
            <w:vAlign w:val="center"/>
          </w:tcPr>
          <w:p w14:paraId="094D9DE2" w14:textId="77777777" w:rsidR="003B68EC" w:rsidRPr="00C90362" w:rsidRDefault="003B68EC" w:rsidP="003B68EC">
            <w:pPr>
              <w:pStyle w:val="Header"/>
              <w:rPr>
                <w:rFonts w:ascii="Cambria" w:hAnsi="Cambria"/>
                <w:szCs w:val="22"/>
              </w:rPr>
            </w:pPr>
            <w:r w:rsidRPr="00C90362">
              <w:rPr>
                <w:rFonts w:ascii="Cambria" w:hAnsi="Cambria"/>
                <w:szCs w:val="22"/>
              </w:rPr>
              <w:t>No. Dokumen</w:t>
            </w:r>
          </w:p>
        </w:tc>
        <w:tc>
          <w:tcPr>
            <w:tcW w:w="3241" w:type="dxa"/>
          </w:tcPr>
          <w:p w14:paraId="01AE957C" w14:textId="351DE7C8" w:rsidR="003B68EC" w:rsidRPr="00C90362" w:rsidRDefault="003B68EC" w:rsidP="003B68EC">
            <w:pPr>
              <w:pStyle w:val="Header"/>
              <w:rPr>
                <w:rFonts w:ascii="Cambria" w:hAnsi="Cambria"/>
                <w:szCs w:val="22"/>
              </w:rPr>
            </w:pPr>
            <w:r w:rsidRPr="00F44BE9">
              <w:rPr>
                <w:rFonts w:ascii="Cambria" w:hAnsi="Cambria"/>
                <w:szCs w:val="22"/>
                <w:lang w:val="id-ID"/>
              </w:rPr>
              <w:t>STTAA/UPM/Form/2022/IV/005</w:t>
            </w:r>
          </w:p>
        </w:tc>
      </w:tr>
      <w:tr w:rsidR="003B68EC" w:rsidRPr="00C90362" w14:paraId="6300EF00" w14:textId="77777777" w:rsidTr="00780547">
        <w:trPr>
          <w:trHeight w:val="105"/>
          <w:jc w:val="center"/>
        </w:trPr>
        <w:tc>
          <w:tcPr>
            <w:tcW w:w="1508" w:type="dxa"/>
            <w:vMerge/>
          </w:tcPr>
          <w:p w14:paraId="7DC30E83" w14:textId="77777777" w:rsidR="003B68EC" w:rsidRPr="00C90362" w:rsidRDefault="003B68EC" w:rsidP="003B68EC">
            <w:pPr>
              <w:pStyle w:val="Header"/>
              <w:rPr>
                <w:rFonts w:ascii="Cambria" w:hAnsi="Cambria"/>
                <w:szCs w:val="22"/>
              </w:rPr>
            </w:pPr>
          </w:p>
        </w:tc>
        <w:tc>
          <w:tcPr>
            <w:tcW w:w="3572" w:type="dxa"/>
            <w:vMerge w:val="restart"/>
            <w:vAlign w:val="center"/>
          </w:tcPr>
          <w:p w14:paraId="7D4B50CD" w14:textId="58384235" w:rsidR="003B68EC" w:rsidRPr="00790B07" w:rsidRDefault="003B68EC" w:rsidP="003B68EC">
            <w:pPr>
              <w:jc w:val="center"/>
              <w:rPr>
                <w:b/>
                <w:color w:val="000000"/>
              </w:rPr>
            </w:pPr>
            <w:r w:rsidRPr="00930392">
              <w:rPr>
                <w:b/>
                <w:color w:val="000000"/>
              </w:rPr>
              <w:t xml:space="preserve">PERMINTAAN TINDAKAN </w:t>
            </w:r>
            <w:r>
              <w:rPr>
                <w:b/>
                <w:color w:val="000000"/>
              </w:rPr>
              <w:t>PENINGKATAN</w:t>
            </w:r>
            <w:r w:rsidRPr="00930392">
              <w:rPr>
                <w:b/>
                <w:color w:val="000000"/>
              </w:rPr>
              <w:t xml:space="preserve"> (PT</w:t>
            </w:r>
            <w:r>
              <w:rPr>
                <w:b/>
                <w:color w:val="000000"/>
              </w:rPr>
              <w:t>P</w:t>
            </w:r>
            <w:r w:rsidRPr="00930392">
              <w:rPr>
                <w:b/>
                <w:color w:val="000000"/>
              </w:rPr>
              <w:t>)</w:t>
            </w:r>
          </w:p>
        </w:tc>
        <w:tc>
          <w:tcPr>
            <w:tcW w:w="1730" w:type="dxa"/>
            <w:vAlign w:val="center"/>
          </w:tcPr>
          <w:p w14:paraId="4D67D6B0" w14:textId="77777777" w:rsidR="003B68EC" w:rsidRPr="00C90362" w:rsidRDefault="003B68EC" w:rsidP="003B68EC">
            <w:pPr>
              <w:pStyle w:val="Header"/>
              <w:rPr>
                <w:rFonts w:ascii="Cambria" w:hAnsi="Cambria"/>
                <w:szCs w:val="22"/>
              </w:rPr>
            </w:pPr>
            <w:r w:rsidRPr="00C90362">
              <w:rPr>
                <w:rFonts w:ascii="Cambria" w:hAnsi="Cambria"/>
                <w:szCs w:val="22"/>
              </w:rPr>
              <w:t>Berlaku Sejak</w:t>
            </w:r>
          </w:p>
        </w:tc>
        <w:tc>
          <w:tcPr>
            <w:tcW w:w="3241" w:type="dxa"/>
          </w:tcPr>
          <w:p w14:paraId="23A3EE7D" w14:textId="5751AF98" w:rsidR="003B68EC" w:rsidRPr="00C90362" w:rsidRDefault="003B68EC" w:rsidP="003B68EC">
            <w:pPr>
              <w:pStyle w:val="Header"/>
              <w:rPr>
                <w:rFonts w:ascii="Cambria" w:hAnsi="Cambria"/>
                <w:szCs w:val="22"/>
              </w:rPr>
            </w:pPr>
            <w:r w:rsidRPr="00F44BE9">
              <w:rPr>
                <w:rFonts w:ascii="Cambria" w:hAnsi="Cambria"/>
                <w:szCs w:val="22"/>
                <w:lang w:val="id-ID"/>
              </w:rPr>
              <w:t>15 April 2022</w:t>
            </w:r>
          </w:p>
        </w:tc>
      </w:tr>
      <w:tr w:rsidR="003B68EC" w:rsidRPr="00C90362" w14:paraId="107DD788" w14:textId="77777777" w:rsidTr="00780547">
        <w:trPr>
          <w:trHeight w:val="90"/>
          <w:jc w:val="center"/>
        </w:trPr>
        <w:tc>
          <w:tcPr>
            <w:tcW w:w="1508" w:type="dxa"/>
            <w:vMerge/>
          </w:tcPr>
          <w:p w14:paraId="35DDB8AE" w14:textId="77777777" w:rsidR="003B68EC" w:rsidRPr="00C90362" w:rsidRDefault="003B68EC" w:rsidP="003B68EC">
            <w:pPr>
              <w:pStyle w:val="Header"/>
              <w:rPr>
                <w:rFonts w:ascii="Cambria" w:hAnsi="Cambria"/>
                <w:szCs w:val="22"/>
              </w:rPr>
            </w:pPr>
          </w:p>
        </w:tc>
        <w:tc>
          <w:tcPr>
            <w:tcW w:w="3572" w:type="dxa"/>
            <w:vMerge/>
            <w:vAlign w:val="center"/>
          </w:tcPr>
          <w:p w14:paraId="1602B159" w14:textId="77777777" w:rsidR="003B68EC" w:rsidRPr="00C90362" w:rsidRDefault="003B68EC" w:rsidP="003B68EC">
            <w:pPr>
              <w:pStyle w:val="Header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005A5769" w14:textId="77777777" w:rsidR="003B68EC" w:rsidRPr="00C90362" w:rsidRDefault="003B68EC" w:rsidP="003B68EC">
            <w:pPr>
              <w:pStyle w:val="Header"/>
              <w:rPr>
                <w:rFonts w:ascii="Cambria" w:hAnsi="Cambria"/>
                <w:szCs w:val="22"/>
              </w:rPr>
            </w:pPr>
            <w:r w:rsidRPr="00C90362">
              <w:rPr>
                <w:rFonts w:ascii="Cambria" w:hAnsi="Cambria"/>
                <w:szCs w:val="22"/>
              </w:rPr>
              <w:t>Revisi</w:t>
            </w:r>
          </w:p>
        </w:tc>
        <w:tc>
          <w:tcPr>
            <w:tcW w:w="3241" w:type="dxa"/>
          </w:tcPr>
          <w:p w14:paraId="24D813D7" w14:textId="73CA4ACC" w:rsidR="003B68EC" w:rsidRPr="00C90362" w:rsidRDefault="003B68EC" w:rsidP="003B68EC">
            <w:pPr>
              <w:pStyle w:val="Head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1</w:t>
            </w:r>
          </w:p>
        </w:tc>
      </w:tr>
      <w:tr w:rsidR="003B68EC" w:rsidRPr="00C90362" w14:paraId="21C21B9F" w14:textId="77777777" w:rsidTr="00780547">
        <w:trPr>
          <w:trHeight w:val="161"/>
          <w:jc w:val="center"/>
        </w:trPr>
        <w:tc>
          <w:tcPr>
            <w:tcW w:w="1508" w:type="dxa"/>
            <w:vMerge/>
          </w:tcPr>
          <w:p w14:paraId="46C235A7" w14:textId="77777777" w:rsidR="003B68EC" w:rsidRPr="00C90362" w:rsidRDefault="003B68EC" w:rsidP="003B68EC">
            <w:pPr>
              <w:pStyle w:val="Header"/>
              <w:rPr>
                <w:rFonts w:ascii="Cambria" w:hAnsi="Cambria"/>
                <w:szCs w:val="22"/>
              </w:rPr>
            </w:pPr>
          </w:p>
        </w:tc>
        <w:tc>
          <w:tcPr>
            <w:tcW w:w="3572" w:type="dxa"/>
            <w:vMerge/>
          </w:tcPr>
          <w:p w14:paraId="239118D1" w14:textId="77777777" w:rsidR="003B68EC" w:rsidRPr="00C90362" w:rsidRDefault="003B68EC" w:rsidP="003B68EC">
            <w:pPr>
              <w:pStyle w:val="Header"/>
              <w:rPr>
                <w:rFonts w:ascii="Cambria" w:hAnsi="Cambria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1071D8E7" w14:textId="77777777" w:rsidR="003B68EC" w:rsidRPr="00C90362" w:rsidRDefault="003B68EC" w:rsidP="003B68EC">
            <w:pPr>
              <w:pStyle w:val="Head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Tanggal Revisi</w:t>
            </w:r>
          </w:p>
        </w:tc>
        <w:tc>
          <w:tcPr>
            <w:tcW w:w="3241" w:type="dxa"/>
            <w:vAlign w:val="center"/>
          </w:tcPr>
          <w:p w14:paraId="7A9ADAA0" w14:textId="025A9940" w:rsidR="003B68EC" w:rsidRPr="00C90362" w:rsidRDefault="003B68EC" w:rsidP="003B68EC">
            <w:pPr>
              <w:pStyle w:val="Head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14 April 2022</w:t>
            </w:r>
          </w:p>
        </w:tc>
      </w:tr>
    </w:tbl>
    <w:p w14:paraId="7F2ED957" w14:textId="31821CED" w:rsidR="00022EFB" w:rsidRDefault="00022EFB" w:rsidP="007C1625">
      <w:pPr>
        <w:rPr>
          <w:b/>
          <w:color w:val="000000"/>
        </w:rPr>
      </w:pPr>
    </w:p>
    <w:p w14:paraId="5CA3D4FF" w14:textId="77777777" w:rsidR="00D5799A" w:rsidRPr="00C90362" w:rsidRDefault="00D5799A" w:rsidP="00D5799A">
      <w:pPr>
        <w:pStyle w:val="ListParagraph"/>
        <w:numPr>
          <w:ilvl w:val="0"/>
          <w:numId w:val="9"/>
        </w:numPr>
        <w:spacing w:line="360" w:lineRule="auto"/>
        <w:ind w:left="284"/>
        <w:jc w:val="center"/>
        <w:rPr>
          <w:b/>
          <w:color w:val="000000"/>
          <w:szCs w:val="22"/>
        </w:rPr>
      </w:pPr>
      <w:r w:rsidRPr="00C90362">
        <w:rPr>
          <w:b/>
          <w:color w:val="000000"/>
          <w:szCs w:val="22"/>
        </w:rPr>
        <w:t>Informasi Audit Mutu Internal</w:t>
      </w:r>
    </w:p>
    <w:p w14:paraId="142F2CE8" w14:textId="77777777" w:rsidR="00D5799A" w:rsidRPr="00C90362" w:rsidRDefault="00D5799A" w:rsidP="00D5799A">
      <w:pPr>
        <w:pStyle w:val="ListParagraph"/>
        <w:spacing w:line="360" w:lineRule="auto"/>
        <w:rPr>
          <w:b/>
          <w:color w:val="000000"/>
          <w:szCs w:val="22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D5799A" w:rsidRPr="00C90362" w14:paraId="39163E77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70DA73D4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STANDAR </w:t>
            </w:r>
          </w:p>
        </w:tc>
        <w:tc>
          <w:tcPr>
            <w:tcW w:w="7230" w:type="dxa"/>
            <w:vAlign w:val="center"/>
          </w:tcPr>
          <w:p w14:paraId="4ED41429" w14:textId="48D9B465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0C0A7A28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25671F58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AREA AUDIT</w:t>
            </w:r>
          </w:p>
        </w:tc>
        <w:tc>
          <w:tcPr>
            <w:tcW w:w="7230" w:type="dxa"/>
            <w:vAlign w:val="center"/>
          </w:tcPr>
          <w:p w14:paraId="6CB58DB6" w14:textId="62EA6BEB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21425931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08FCF5C6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AUDITEE</w:t>
            </w:r>
          </w:p>
        </w:tc>
        <w:tc>
          <w:tcPr>
            <w:tcW w:w="7230" w:type="dxa"/>
            <w:vAlign w:val="center"/>
          </w:tcPr>
          <w:p w14:paraId="5FAD9537" w14:textId="563AFF6B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76B9BF4B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09646A19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TIPE AUDIT</w:t>
            </w:r>
          </w:p>
        </w:tc>
        <w:tc>
          <w:tcPr>
            <w:tcW w:w="7230" w:type="dxa"/>
            <w:vAlign w:val="center"/>
          </w:tcPr>
          <w:p w14:paraId="6C46E485" w14:textId="30659F0A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49965759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4EEC9F8C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PERIODE AUDIT</w:t>
            </w:r>
          </w:p>
        </w:tc>
        <w:tc>
          <w:tcPr>
            <w:tcW w:w="7230" w:type="dxa"/>
            <w:vAlign w:val="center"/>
          </w:tcPr>
          <w:p w14:paraId="66B1AF13" w14:textId="4592FD14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26786488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27A1DD4E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AUDITOR</w:t>
            </w:r>
          </w:p>
        </w:tc>
        <w:tc>
          <w:tcPr>
            <w:tcW w:w="7230" w:type="dxa"/>
            <w:vAlign w:val="center"/>
          </w:tcPr>
          <w:p w14:paraId="1740A7F7" w14:textId="3303B5D1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5C55E652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73B578EA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NOMOR DOKUMEN</w:t>
            </w:r>
          </w:p>
          <w:p w14:paraId="13EC9C1A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30" w:type="dxa"/>
            <w:vAlign w:val="center"/>
          </w:tcPr>
          <w:p w14:paraId="1EB9E369" w14:textId="3062ECB1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114C55F" w14:textId="58E5F19F" w:rsidR="00D5799A" w:rsidRDefault="00D5799A" w:rsidP="007C1625">
      <w:pPr>
        <w:rPr>
          <w:b/>
          <w:color w:val="000000"/>
        </w:rPr>
      </w:pPr>
    </w:p>
    <w:p w14:paraId="2E02AF4B" w14:textId="77777777" w:rsidR="00790B07" w:rsidRDefault="00790B07" w:rsidP="007C1625">
      <w:pPr>
        <w:rPr>
          <w:b/>
          <w:color w:val="000000"/>
        </w:rPr>
        <w:sectPr w:rsidR="00790B07" w:rsidSect="009455E7">
          <w:pgSz w:w="12240" w:h="15840"/>
          <w:pgMar w:top="1440" w:right="1440" w:bottom="1701" w:left="1440" w:header="720" w:footer="720" w:gutter="0"/>
          <w:cols w:space="720"/>
          <w:docGrid w:linePitch="360"/>
        </w:sectPr>
      </w:pPr>
    </w:p>
    <w:p w14:paraId="08734F36" w14:textId="267D3FBB" w:rsidR="00204958" w:rsidRDefault="00204958" w:rsidP="007C1625">
      <w:pPr>
        <w:rPr>
          <w:b/>
          <w:color w:val="000000"/>
        </w:rPr>
      </w:pPr>
    </w:p>
    <w:p w14:paraId="156A8A4D" w14:textId="119BCEC7" w:rsidR="00D5799A" w:rsidRPr="00C90362" w:rsidRDefault="00D5799A" w:rsidP="00D5799A">
      <w:pPr>
        <w:pStyle w:val="ListParagraph"/>
        <w:numPr>
          <w:ilvl w:val="0"/>
          <w:numId w:val="9"/>
        </w:numPr>
        <w:spacing w:line="360" w:lineRule="auto"/>
        <w:ind w:left="284"/>
        <w:jc w:val="center"/>
        <w:rPr>
          <w:b/>
          <w:szCs w:val="22"/>
        </w:rPr>
      </w:pPr>
      <w:r w:rsidRPr="00C90362">
        <w:rPr>
          <w:b/>
          <w:szCs w:val="22"/>
        </w:rPr>
        <w:t xml:space="preserve">Daftar </w:t>
      </w:r>
      <w:r w:rsidR="00790B07" w:rsidRPr="00790B07">
        <w:rPr>
          <w:b/>
          <w:szCs w:val="22"/>
        </w:rPr>
        <w:t xml:space="preserve">Permintaan Tindakan </w:t>
      </w:r>
      <w:r w:rsidR="008C4FA2">
        <w:rPr>
          <w:b/>
          <w:szCs w:val="22"/>
        </w:rPr>
        <w:t>Peningkatan</w:t>
      </w:r>
      <w:r w:rsidR="00790B07" w:rsidRPr="00790B07">
        <w:rPr>
          <w:b/>
          <w:szCs w:val="22"/>
        </w:rPr>
        <w:t xml:space="preserve"> (P</w:t>
      </w:r>
      <w:r w:rsidR="00790B07">
        <w:rPr>
          <w:b/>
          <w:szCs w:val="22"/>
        </w:rPr>
        <w:t>T</w:t>
      </w:r>
      <w:r w:rsidR="008C4FA2">
        <w:rPr>
          <w:b/>
          <w:szCs w:val="22"/>
        </w:rPr>
        <w:t>P</w:t>
      </w:r>
      <w:r w:rsidR="00790B07" w:rsidRPr="00790B07">
        <w:rPr>
          <w:b/>
          <w:szCs w:val="22"/>
        </w:rPr>
        <w:t>)</w:t>
      </w:r>
    </w:p>
    <w:p w14:paraId="334860E0" w14:textId="77777777" w:rsidR="00D5799A" w:rsidRPr="00C90362" w:rsidRDefault="00D5799A" w:rsidP="00D5799A">
      <w:pPr>
        <w:pStyle w:val="ListParagraph"/>
        <w:spacing w:line="360" w:lineRule="auto"/>
        <w:ind w:left="284"/>
        <w:rPr>
          <w:b/>
          <w:szCs w:val="22"/>
        </w:rPr>
      </w:pPr>
    </w:p>
    <w:tbl>
      <w:tblPr>
        <w:tblStyle w:val="TableGrid"/>
        <w:tblW w:w="14385" w:type="dxa"/>
        <w:tblInd w:w="-856" w:type="dxa"/>
        <w:tblLook w:val="04A0" w:firstRow="1" w:lastRow="0" w:firstColumn="1" w:lastColumn="0" w:noHBand="0" w:noVBand="1"/>
      </w:tblPr>
      <w:tblGrid>
        <w:gridCol w:w="532"/>
        <w:gridCol w:w="1842"/>
        <w:gridCol w:w="2500"/>
        <w:gridCol w:w="2263"/>
        <w:gridCol w:w="2877"/>
        <w:gridCol w:w="1804"/>
        <w:gridCol w:w="2567"/>
      </w:tblGrid>
      <w:tr w:rsidR="00356340" w:rsidRPr="00C90362" w14:paraId="7035BDB0" w14:textId="5759A1A4" w:rsidTr="00356340">
        <w:trPr>
          <w:trHeight w:val="1224"/>
        </w:trPr>
        <w:tc>
          <w:tcPr>
            <w:tcW w:w="532" w:type="dxa"/>
            <w:shd w:val="clear" w:color="auto" w:fill="5B9BD5" w:themeFill="accent1"/>
            <w:vAlign w:val="center"/>
          </w:tcPr>
          <w:p w14:paraId="7AB92DFD" w14:textId="77777777" w:rsidR="00356340" w:rsidRPr="00C90362" w:rsidRDefault="00356340" w:rsidP="00356340">
            <w:pPr>
              <w:spacing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</w:t>
            </w:r>
          </w:p>
        </w:tc>
        <w:tc>
          <w:tcPr>
            <w:tcW w:w="1842" w:type="dxa"/>
            <w:shd w:val="clear" w:color="auto" w:fill="5B9BD5" w:themeFill="accent1"/>
            <w:vAlign w:val="center"/>
          </w:tcPr>
          <w:p w14:paraId="2D264117" w14:textId="5085312B" w:rsidR="00356340" w:rsidRPr="00D5799A" w:rsidRDefault="00356340" w:rsidP="00356340">
            <w:pPr>
              <w:jc w:val="center"/>
              <w:rPr>
                <w:rFonts w:ascii="Cambria" w:hAnsi="Cambria"/>
                <w:b/>
                <w:bCs/>
                <w:cap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799A">
              <w:rPr>
                <w:rFonts w:ascii="Cambria" w:hAnsi="Cambria"/>
                <w:b/>
                <w:bCs/>
                <w:color w:val="FFFFFF" w:themeColor="background1"/>
              </w:rPr>
              <w:t>DESKRIPSI HASIL AUDIT</w:t>
            </w:r>
          </w:p>
        </w:tc>
        <w:tc>
          <w:tcPr>
            <w:tcW w:w="2500" w:type="dxa"/>
            <w:shd w:val="clear" w:color="auto" w:fill="5B9BD5" w:themeFill="accent1"/>
            <w:vAlign w:val="center"/>
          </w:tcPr>
          <w:p w14:paraId="2F9BE4B3" w14:textId="24A7F630" w:rsidR="00356340" w:rsidRPr="00356340" w:rsidRDefault="00356340" w:rsidP="00356340">
            <w:pPr>
              <w:pStyle w:val="NoSpacing"/>
              <w:jc w:val="center"/>
              <w:rPr>
                <w:rFonts w:ascii="Cambria" w:hAnsi="Cambria"/>
                <w:b/>
                <w:color w:val="FFFFFF" w:themeColor="background1"/>
              </w:rPr>
            </w:pPr>
            <w:r w:rsidRPr="00356340">
              <w:rPr>
                <w:rFonts w:ascii="Cambria" w:hAnsi="Cambria"/>
                <w:b/>
                <w:color w:val="FFFFFF" w:themeColor="background1"/>
              </w:rPr>
              <w:t>FAKTOR PENDUKUNG KEBERHASILAN</w:t>
            </w:r>
          </w:p>
        </w:tc>
        <w:tc>
          <w:tcPr>
            <w:tcW w:w="2263" w:type="dxa"/>
            <w:shd w:val="clear" w:color="auto" w:fill="5B9BD5" w:themeFill="accent1"/>
            <w:vAlign w:val="center"/>
          </w:tcPr>
          <w:p w14:paraId="0AA17C99" w14:textId="29816F6E" w:rsidR="00356340" w:rsidRPr="00356340" w:rsidRDefault="00356340" w:rsidP="00356340">
            <w:pPr>
              <w:jc w:val="center"/>
              <w:rPr>
                <w:rFonts w:ascii="Cambria" w:hAnsi="Cambria"/>
                <w:b/>
                <w:bCs/>
                <w:cap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6340">
              <w:rPr>
                <w:rFonts w:ascii="Cambria" w:hAnsi="Cambria"/>
                <w:b/>
                <w:color w:val="FFFFFF" w:themeColor="background1"/>
                <w:szCs w:val="22"/>
              </w:rPr>
              <w:t>REKOMENDASI</w:t>
            </w:r>
          </w:p>
        </w:tc>
        <w:tc>
          <w:tcPr>
            <w:tcW w:w="2877" w:type="dxa"/>
            <w:shd w:val="clear" w:color="auto" w:fill="5B9BD5" w:themeFill="accent1"/>
            <w:vAlign w:val="center"/>
          </w:tcPr>
          <w:p w14:paraId="6ACB9AB8" w14:textId="659C910C" w:rsidR="00356340" w:rsidRPr="00356340" w:rsidRDefault="00356340" w:rsidP="0035634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Cs w:val="22"/>
              </w:rPr>
            </w:pPr>
            <w:r w:rsidRPr="00356340">
              <w:rPr>
                <w:rFonts w:ascii="Cambria" w:hAnsi="Cambria"/>
                <w:b/>
                <w:color w:val="FFFFFF" w:themeColor="background1"/>
                <w:szCs w:val="22"/>
              </w:rPr>
              <w:t>RENCANA PENINGKATAN</w:t>
            </w:r>
          </w:p>
        </w:tc>
        <w:tc>
          <w:tcPr>
            <w:tcW w:w="1804" w:type="dxa"/>
            <w:shd w:val="clear" w:color="auto" w:fill="5B9BD5" w:themeFill="accent1"/>
            <w:vAlign w:val="center"/>
          </w:tcPr>
          <w:p w14:paraId="5C901581" w14:textId="42755B24" w:rsidR="00356340" w:rsidRPr="00356340" w:rsidRDefault="00356340" w:rsidP="0035634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Cs w:val="22"/>
              </w:rPr>
            </w:pPr>
            <w:r w:rsidRPr="00356340">
              <w:rPr>
                <w:rFonts w:ascii="Cambria" w:hAnsi="Cambria"/>
                <w:b/>
                <w:color w:val="FFFFFF" w:themeColor="background1"/>
                <w:szCs w:val="22"/>
              </w:rPr>
              <w:t>JADWAL PENYELESAIAN</w:t>
            </w:r>
          </w:p>
        </w:tc>
        <w:tc>
          <w:tcPr>
            <w:tcW w:w="2567" w:type="dxa"/>
            <w:shd w:val="clear" w:color="auto" w:fill="5B9BD5" w:themeFill="accent1"/>
            <w:vAlign w:val="center"/>
          </w:tcPr>
          <w:p w14:paraId="249AEF84" w14:textId="2B364F7E" w:rsidR="00356340" w:rsidRPr="00356340" w:rsidRDefault="00356340" w:rsidP="0035634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Cs w:val="22"/>
              </w:rPr>
            </w:pPr>
            <w:r w:rsidRPr="00356340">
              <w:rPr>
                <w:rFonts w:ascii="Cambria" w:hAnsi="Cambria"/>
                <w:b/>
                <w:color w:val="FFFFFF" w:themeColor="background1"/>
                <w:szCs w:val="22"/>
              </w:rPr>
              <w:t>PIHAK BERTANGGUNGJAWAB</w:t>
            </w:r>
          </w:p>
        </w:tc>
      </w:tr>
      <w:tr w:rsidR="00356340" w:rsidRPr="00C90362" w14:paraId="6204351F" w14:textId="66E353BF" w:rsidTr="00B65DD6">
        <w:trPr>
          <w:trHeight w:val="756"/>
        </w:trPr>
        <w:tc>
          <w:tcPr>
            <w:tcW w:w="532" w:type="dxa"/>
            <w:vAlign w:val="center"/>
          </w:tcPr>
          <w:p w14:paraId="58BB0D69" w14:textId="77777777" w:rsidR="00356340" w:rsidRPr="00C90362" w:rsidRDefault="00356340" w:rsidP="00356340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14:paraId="1AFE5462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0" w:type="dxa"/>
          </w:tcPr>
          <w:p w14:paraId="29F7E1E9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3" w:type="dxa"/>
          </w:tcPr>
          <w:p w14:paraId="25A264DD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7" w:type="dxa"/>
          </w:tcPr>
          <w:p w14:paraId="0B99D83C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4" w:type="dxa"/>
          </w:tcPr>
          <w:p w14:paraId="79220673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67" w:type="dxa"/>
          </w:tcPr>
          <w:p w14:paraId="3A10BA74" w14:textId="1E95EFED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6340" w:rsidRPr="00C90362" w14:paraId="4E5BB25A" w14:textId="2ECDB57B" w:rsidTr="00B65DD6">
        <w:trPr>
          <w:trHeight w:val="756"/>
        </w:trPr>
        <w:tc>
          <w:tcPr>
            <w:tcW w:w="532" w:type="dxa"/>
            <w:vAlign w:val="center"/>
          </w:tcPr>
          <w:p w14:paraId="5676C100" w14:textId="77777777" w:rsidR="00356340" w:rsidRPr="00C90362" w:rsidRDefault="00356340" w:rsidP="00356340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14:paraId="24D6F591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0" w:type="dxa"/>
          </w:tcPr>
          <w:p w14:paraId="659789F9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3" w:type="dxa"/>
          </w:tcPr>
          <w:p w14:paraId="01950E8C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7" w:type="dxa"/>
          </w:tcPr>
          <w:p w14:paraId="0466FE40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4" w:type="dxa"/>
          </w:tcPr>
          <w:p w14:paraId="24E9A162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67" w:type="dxa"/>
          </w:tcPr>
          <w:p w14:paraId="24B7F226" w14:textId="295E6230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6340" w:rsidRPr="00C90362" w14:paraId="2DB1161A" w14:textId="3FD153B4" w:rsidTr="00B65DD6">
        <w:trPr>
          <w:trHeight w:val="756"/>
        </w:trPr>
        <w:tc>
          <w:tcPr>
            <w:tcW w:w="532" w:type="dxa"/>
            <w:vAlign w:val="center"/>
          </w:tcPr>
          <w:p w14:paraId="2ED607F4" w14:textId="77777777" w:rsidR="00356340" w:rsidRPr="00C90362" w:rsidRDefault="00356340" w:rsidP="00356340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14:paraId="63FBF81A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0" w:type="dxa"/>
          </w:tcPr>
          <w:p w14:paraId="5469DCD4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3" w:type="dxa"/>
          </w:tcPr>
          <w:p w14:paraId="7C49939E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7" w:type="dxa"/>
          </w:tcPr>
          <w:p w14:paraId="40ACAC3C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4" w:type="dxa"/>
          </w:tcPr>
          <w:p w14:paraId="1CF83A4F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67" w:type="dxa"/>
          </w:tcPr>
          <w:p w14:paraId="5C84E732" w14:textId="31E0ED31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6340" w:rsidRPr="00C90362" w14:paraId="5B46E4CC" w14:textId="71A65BF4" w:rsidTr="00B65DD6">
        <w:trPr>
          <w:trHeight w:val="756"/>
        </w:trPr>
        <w:tc>
          <w:tcPr>
            <w:tcW w:w="532" w:type="dxa"/>
            <w:vAlign w:val="center"/>
          </w:tcPr>
          <w:p w14:paraId="7DA9A71A" w14:textId="77777777" w:rsidR="00356340" w:rsidRPr="00C90362" w:rsidRDefault="00356340" w:rsidP="00356340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14:paraId="707C9178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0" w:type="dxa"/>
          </w:tcPr>
          <w:p w14:paraId="75E5A0B3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3" w:type="dxa"/>
          </w:tcPr>
          <w:p w14:paraId="0552F9D4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7" w:type="dxa"/>
          </w:tcPr>
          <w:p w14:paraId="473F9DDE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4" w:type="dxa"/>
          </w:tcPr>
          <w:p w14:paraId="60480F79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67" w:type="dxa"/>
          </w:tcPr>
          <w:p w14:paraId="162283F9" w14:textId="79E1A371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6340" w:rsidRPr="00C90362" w14:paraId="0FBC0982" w14:textId="452DA353" w:rsidTr="00B65DD6">
        <w:trPr>
          <w:trHeight w:val="756"/>
        </w:trPr>
        <w:tc>
          <w:tcPr>
            <w:tcW w:w="532" w:type="dxa"/>
            <w:vAlign w:val="center"/>
          </w:tcPr>
          <w:p w14:paraId="49C45B72" w14:textId="77777777" w:rsidR="00356340" w:rsidRPr="00C90362" w:rsidRDefault="00356340" w:rsidP="00356340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14:paraId="0CF50F7D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0" w:type="dxa"/>
          </w:tcPr>
          <w:p w14:paraId="305FF78B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3" w:type="dxa"/>
          </w:tcPr>
          <w:p w14:paraId="6CA84DC2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7" w:type="dxa"/>
          </w:tcPr>
          <w:p w14:paraId="6012A25B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4" w:type="dxa"/>
          </w:tcPr>
          <w:p w14:paraId="0E9CB405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67" w:type="dxa"/>
          </w:tcPr>
          <w:p w14:paraId="02DF8604" w14:textId="478684AD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6340" w:rsidRPr="00C90362" w14:paraId="7EF6A78A" w14:textId="5424F948" w:rsidTr="00B65DD6">
        <w:trPr>
          <w:trHeight w:val="756"/>
        </w:trPr>
        <w:tc>
          <w:tcPr>
            <w:tcW w:w="532" w:type="dxa"/>
            <w:vAlign w:val="center"/>
          </w:tcPr>
          <w:p w14:paraId="3BC587C9" w14:textId="77777777" w:rsidR="00356340" w:rsidRPr="00C90362" w:rsidRDefault="00356340" w:rsidP="00356340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14:paraId="23F6EF68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0" w:type="dxa"/>
          </w:tcPr>
          <w:p w14:paraId="534B23E6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3" w:type="dxa"/>
          </w:tcPr>
          <w:p w14:paraId="04AD1476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7" w:type="dxa"/>
          </w:tcPr>
          <w:p w14:paraId="70210AD8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4" w:type="dxa"/>
          </w:tcPr>
          <w:p w14:paraId="678C40CA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67" w:type="dxa"/>
          </w:tcPr>
          <w:p w14:paraId="297C10FB" w14:textId="2CB2EF1F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6340" w:rsidRPr="00C90362" w14:paraId="7EA96374" w14:textId="17A44527" w:rsidTr="00B65DD6">
        <w:trPr>
          <w:trHeight w:val="756"/>
        </w:trPr>
        <w:tc>
          <w:tcPr>
            <w:tcW w:w="532" w:type="dxa"/>
            <w:vAlign w:val="center"/>
          </w:tcPr>
          <w:p w14:paraId="57864D92" w14:textId="77777777" w:rsidR="00356340" w:rsidRPr="00C90362" w:rsidRDefault="00356340" w:rsidP="00356340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14:paraId="565ABE5E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0" w:type="dxa"/>
          </w:tcPr>
          <w:p w14:paraId="7245FE4D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3" w:type="dxa"/>
          </w:tcPr>
          <w:p w14:paraId="0239CE3B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7" w:type="dxa"/>
          </w:tcPr>
          <w:p w14:paraId="1AE2D87E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4" w:type="dxa"/>
          </w:tcPr>
          <w:p w14:paraId="7D7AA88B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67" w:type="dxa"/>
          </w:tcPr>
          <w:p w14:paraId="13FDA616" w14:textId="0A9E7EFF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6340" w:rsidRPr="00C90362" w14:paraId="201929FC" w14:textId="04D96752" w:rsidTr="00B65DD6">
        <w:trPr>
          <w:trHeight w:val="756"/>
        </w:trPr>
        <w:tc>
          <w:tcPr>
            <w:tcW w:w="532" w:type="dxa"/>
            <w:vAlign w:val="center"/>
          </w:tcPr>
          <w:p w14:paraId="435957EC" w14:textId="77777777" w:rsidR="00356340" w:rsidRPr="00C90362" w:rsidRDefault="00356340" w:rsidP="00356340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14:paraId="558ED02D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0" w:type="dxa"/>
          </w:tcPr>
          <w:p w14:paraId="62D52736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3" w:type="dxa"/>
          </w:tcPr>
          <w:p w14:paraId="264E2CCB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7" w:type="dxa"/>
          </w:tcPr>
          <w:p w14:paraId="65776871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4" w:type="dxa"/>
          </w:tcPr>
          <w:p w14:paraId="640975C2" w14:textId="77777777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67" w:type="dxa"/>
          </w:tcPr>
          <w:p w14:paraId="235D79A6" w14:textId="65A0C744" w:rsidR="00356340" w:rsidRPr="00C90362" w:rsidRDefault="00356340" w:rsidP="00356340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0021CC3" w14:textId="77777777" w:rsidR="00790B07" w:rsidRDefault="00790B07" w:rsidP="00D5799A">
      <w:pPr>
        <w:spacing w:line="360" w:lineRule="auto"/>
        <w:rPr>
          <w:b/>
          <w:szCs w:val="22"/>
        </w:rPr>
        <w:sectPr w:rsidR="00790B07" w:rsidSect="00790B07">
          <w:pgSz w:w="15840" w:h="12240" w:orient="landscape"/>
          <w:pgMar w:top="1440" w:right="1701" w:bottom="1440" w:left="1440" w:header="720" w:footer="720" w:gutter="0"/>
          <w:cols w:space="720"/>
          <w:docGrid w:linePitch="360"/>
        </w:sectPr>
      </w:pPr>
    </w:p>
    <w:p w14:paraId="64EE9A53" w14:textId="380B993A" w:rsidR="00D5799A" w:rsidRPr="00C90362" w:rsidRDefault="00D5799A" w:rsidP="00D5799A">
      <w:pPr>
        <w:spacing w:line="360" w:lineRule="auto"/>
        <w:rPr>
          <w:b/>
          <w:szCs w:val="22"/>
        </w:rPr>
      </w:pPr>
    </w:p>
    <w:p w14:paraId="30A34A14" w14:textId="77777777" w:rsidR="00D5799A" w:rsidRPr="00C90362" w:rsidRDefault="00D5799A" w:rsidP="00D5799A">
      <w:pPr>
        <w:pStyle w:val="ListParagraph"/>
        <w:numPr>
          <w:ilvl w:val="0"/>
          <w:numId w:val="9"/>
        </w:numPr>
        <w:spacing w:line="360" w:lineRule="auto"/>
        <w:ind w:left="284"/>
        <w:jc w:val="center"/>
        <w:rPr>
          <w:b/>
          <w:szCs w:val="22"/>
        </w:rPr>
      </w:pPr>
      <w:r w:rsidRPr="00C90362">
        <w:rPr>
          <w:rFonts w:ascii="Cambria" w:hAnsi="Cambria"/>
          <w:b/>
          <w:bCs/>
          <w:color w:val="000000"/>
          <w:szCs w:val="22"/>
        </w:rPr>
        <w:t>Validasi dan Catatan</w:t>
      </w:r>
    </w:p>
    <w:p w14:paraId="035DB8A3" w14:textId="77777777" w:rsidR="00D5799A" w:rsidRPr="00C90362" w:rsidRDefault="00D5799A" w:rsidP="00D5799A">
      <w:pPr>
        <w:pStyle w:val="ListParagraph"/>
        <w:spacing w:line="360" w:lineRule="auto"/>
        <w:ind w:left="284"/>
        <w:rPr>
          <w:b/>
          <w:szCs w:val="22"/>
        </w:rPr>
      </w:pPr>
    </w:p>
    <w:p w14:paraId="3D80F0C0" w14:textId="77777777" w:rsidR="00D5799A" w:rsidRPr="00C90362" w:rsidRDefault="00D5799A" w:rsidP="00D5799A">
      <w:pPr>
        <w:pStyle w:val="ListParagraph"/>
        <w:numPr>
          <w:ilvl w:val="0"/>
          <w:numId w:val="11"/>
        </w:numPr>
        <w:spacing w:line="360" w:lineRule="auto"/>
        <w:ind w:left="426"/>
        <w:rPr>
          <w:b/>
          <w:szCs w:val="22"/>
        </w:rPr>
      </w:pPr>
      <w:r w:rsidRPr="00C90362">
        <w:rPr>
          <w:b/>
          <w:szCs w:val="22"/>
        </w:rPr>
        <w:t>Verifikasi Tim Auditor</w:t>
      </w:r>
    </w:p>
    <w:p w14:paraId="16A0BDAF" w14:textId="57519E60" w:rsidR="00D5799A" w:rsidRPr="00C90362" w:rsidRDefault="00D5799A" w:rsidP="00D5799A">
      <w:pPr>
        <w:pStyle w:val="ListParagraph"/>
        <w:numPr>
          <w:ilvl w:val="0"/>
          <w:numId w:val="10"/>
        </w:numPr>
        <w:spacing w:line="360" w:lineRule="auto"/>
        <w:ind w:left="851"/>
        <w:rPr>
          <w:rFonts w:ascii="Cambria" w:hAnsi="Cambria"/>
          <w:bCs/>
          <w:szCs w:val="22"/>
        </w:rPr>
      </w:pPr>
      <w:r w:rsidRPr="00C90362">
        <w:rPr>
          <w:rFonts w:ascii="Cambria" w:hAnsi="Cambria"/>
          <w:bCs/>
          <w:szCs w:val="22"/>
        </w:rPr>
        <w:t xml:space="preserve">Tim Auditor Internal telah melakukan </w:t>
      </w:r>
      <w:r>
        <w:rPr>
          <w:rFonts w:ascii="Cambria" w:hAnsi="Cambria"/>
          <w:bCs/>
          <w:szCs w:val="22"/>
        </w:rPr>
        <w:t>Audit Lapangan</w:t>
      </w:r>
      <w:r w:rsidRPr="00C90362">
        <w:rPr>
          <w:rFonts w:ascii="Cambria" w:hAnsi="Cambria"/>
          <w:bCs/>
          <w:szCs w:val="22"/>
        </w:rPr>
        <w:t>.</w:t>
      </w:r>
    </w:p>
    <w:p w14:paraId="34462991" w14:textId="60DD784C" w:rsidR="00D5799A" w:rsidRDefault="00790B07" w:rsidP="00D5799A">
      <w:pPr>
        <w:pStyle w:val="ListParagraph"/>
        <w:numPr>
          <w:ilvl w:val="0"/>
          <w:numId w:val="10"/>
        </w:numPr>
        <w:spacing w:line="360" w:lineRule="auto"/>
        <w:ind w:left="851"/>
        <w:rPr>
          <w:rFonts w:ascii="Cambria" w:hAnsi="Cambria"/>
          <w:bCs/>
          <w:szCs w:val="22"/>
        </w:rPr>
      </w:pPr>
      <w:r w:rsidRPr="00790B07">
        <w:rPr>
          <w:rFonts w:ascii="Cambria" w:hAnsi="Cambria"/>
          <w:bCs/>
          <w:szCs w:val="22"/>
        </w:rPr>
        <w:t xml:space="preserve">Daftar Permintaan Tindakan </w:t>
      </w:r>
      <w:r w:rsidR="00356340">
        <w:rPr>
          <w:rFonts w:ascii="Cambria" w:hAnsi="Cambria"/>
          <w:bCs/>
          <w:szCs w:val="22"/>
        </w:rPr>
        <w:t>Peningkatan</w:t>
      </w:r>
      <w:r w:rsidRPr="00790B07">
        <w:rPr>
          <w:rFonts w:ascii="Cambria" w:hAnsi="Cambria"/>
          <w:bCs/>
          <w:szCs w:val="22"/>
        </w:rPr>
        <w:t xml:space="preserve"> (PT</w:t>
      </w:r>
      <w:r w:rsidR="00356340">
        <w:rPr>
          <w:rFonts w:ascii="Cambria" w:hAnsi="Cambria"/>
          <w:bCs/>
          <w:szCs w:val="22"/>
        </w:rPr>
        <w:t>P</w:t>
      </w:r>
      <w:r w:rsidRPr="00790B07">
        <w:rPr>
          <w:rFonts w:ascii="Cambria" w:hAnsi="Cambria"/>
          <w:bCs/>
          <w:szCs w:val="22"/>
        </w:rPr>
        <w:t>)</w:t>
      </w:r>
      <w:r>
        <w:rPr>
          <w:rFonts w:ascii="Cambria" w:hAnsi="Cambria"/>
          <w:bCs/>
          <w:szCs w:val="22"/>
        </w:rPr>
        <w:t xml:space="preserve"> </w:t>
      </w:r>
      <w:r w:rsidR="00D5799A" w:rsidRPr="00C90362">
        <w:rPr>
          <w:rFonts w:ascii="Cambria" w:hAnsi="Cambria"/>
          <w:bCs/>
          <w:szCs w:val="22"/>
        </w:rPr>
        <w:t>yang termuat dalam formulir ini merupakan</w:t>
      </w:r>
      <w:r>
        <w:rPr>
          <w:rFonts w:ascii="Cambria" w:hAnsi="Cambria"/>
          <w:bCs/>
          <w:szCs w:val="22"/>
        </w:rPr>
        <w:t xml:space="preserve"> persetujuan bersama antara Tim Auditor dan Tim Auditee</w:t>
      </w:r>
      <w:r w:rsidR="00D5799A" w:rsidRPr="00C90362">
        <w:rPr>
          <w:rFonts w:ascii="Cambria" w:hAnsi="Cambria"/>
          <w:bCs/>
          <w:szCs w:val="22"/>
        </w:rPr>
        <w:t>.</w:t>
      </w:r>
    </w:p>
    <w:p w14:paraId="012D757B" w14:textId="1096621E" w:rsidR="00790B07" w:rsidRDefault="00790B07" w:rsidP="00D5799A">
      <w:pPr>
        <w:pStyle w:val="ListParagraph"/>
        <w:numPr>
          <w:ilvl w:val="0"/>
          <w:numId w:val="10"/>
        </w:numPr>
        <w:spacing w:line="360" w:lineRule="auto"/>
        <w:ind w:left="851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  <w:t xml:space="preserve">Auditee wajib melakukan tindakan </w:t>
      </w:r>
      <w:r w:rsidR="00356340">
        <w:rPr>
          <w:rFonts w:ascii="Cambria" w:hAnsi="Cambria"/>
          <w:bCs/>
          <w:szCs w:val="22"/>
        </w:rPr>
        <w:t>peningkatan</w:t>
      </w:r>
      <w:r>
        <w:rPr>
          <w:rFonts w:ascii="Cambria" w:hAnsi="Cambria"/>
          <w:bCs/>
          <w:szCs w:val="22"/>
        </w:rPr>
        <w:t xml:space="preserve"> sebagaimana kesepakatan bersama.</w:t>
      </w:r>
    </w:p>
    <w:p w14:paraId="5AFE541B" w14:textId="77777777" w:rsidR="00D5799A" w:rsidRPr="00C90362" w:rsidRDefault="00D5799A" w:rsidP="00D5799A">
      <w:pPr>
        <w:pStyle w:val="ListParagraph"/>
        <w:spacing w:line="360" w:lineRule="auto"/>
        <w:ind w:left="851"/>
        <w:rPr>
          <w:rFonts w:ascii="Cambria" w:hAnsi="Cambria"/>
          <w:bCs/>
          <w:szCs w:val="22"/>
        </w:rPr>
      </w:pPr>
    </w:p>
    <w:tbl>
      <w:tblPr>
        <w:tblStyle w:val="TableGrid"/>
        <w:tblW w:w="8363" w:type="dxa"/>
        <w:tblInd w:w="988" w:type="dxa"/>
        <w:tblLook w:val="04A0" w:firstRow="1" w:lastRow="0" w:firstColumn="1" w:lastColumn="0" w:noHBand="0" w:noVBand="1"/>
      </w:tblPr>
      <w:tblGrid>
        <w:gridCol w:w="2412"/>
        <w:gridCol w:w="3117"/>
        <w:gridCol w:w="2834"/>
      </w:tblGrid>
      <w:tr w:rsidR="00D5799A" w:rsidRPr="00C90362" w14:paraId="4F45B012" w14:textId="77777777" w:rsidTr="00B651C7">
        <w:tc>
          <w:tcPr>
            <w:tcW w:w="2412" w:type="dxa"/>
            <w:shd w:val="clear" w:color="auto" w:fill="5B9BD5" w:themeFill="accent1"/>
            <w:vAlign w:val="center"/>
          </w:tcPr>
          <w:p w14:paraId="02B56118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TUGAS</w:t>
            </w:r>
          </w:p>
        </w:tc>
        <w:tc>
          <w:tcPr>
            <w:tcW w:w="3117" w:type="dxa"/>
            <w:shd w:val="clear" w:color="auto" w:fill="5B9BD5" w:themeFill="accent1"/>
            <w:vAlign w:val="center"/>
          </w:tcPr>
          <w:p w14:paraId="035A78CA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NAMA</w:t>
            </w:r>
          </w:p>
        </w:tc>
        <w:tc>
          <w:tcPr>
            <w:tcW w:w="2834" w:type="dxa"/>
            <w:shd w:val="clear" w:color="auto" w:fill="5B9BD5" w:themeFill="accent1"/>
            <w:vAlign w:val="center"/>
          </w:tcPr>
          <w:p w14:paraId="40D89129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PARAF</w:t>
            </w:r>
          </w:p>
        </w:tc>
      </w:tr>
      <w:tr w:rsidR="00D5799A" w:rsidRPr="00C90362" w14:paraId="042E3997" w14:textId="77777777" w:rsidTr="00B651C7">
        <w:trPr>
          <w:trHeight w:val="624"/>
        </w:trPr>
        <w:tc>
          <w:tcPr>
            <w:tcW w:w="2412" w:type="dxa"/>
            <w:vAlign w:val="center"/>
          </w:tcPr>
          <w:p w14:paraId="3F807975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r w:rsidRPr="00C90362">
              <w:rPr>
                <w:rFonts w:ascii="Cambria" w:hAnsi="Cambria"/>
                <w:bCs/>
                <w:szCs w:val="22"/>
              </w:rPr>
              <w:t>Ketua Auditor</w:t>
            </w:r>
          </w:p>
        </w:tc>
        <w:tc>
          <w:tcPr>
            <w:tcW w:w="3117" w:type="dxa"/>
            <w:vAlign w:val="center"/>
          </w:tcPr>
          <w:p w14:paraId="3EC04BF4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722EB04C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tr w:rsidR="00D5799A" w:rsidRPr="00C90362" w14:paraId="03454892" w14:textId="77777777" w:rsidTr="00B651C7">
        <w:trPr>
          <w:trHeight w:val="624"/>
        </w:trPr>
        <w:tc>
          <w:tcPr>
            <w:tcW w:w="2412" w:type="dxa"/>
            <w:vAlign w:val="center"/>
          </w:tcPr>
          <w:p w14:paraId="7C641192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r w:rsidRPr="00C90362">
              <w:rPr>
                <w:rFonts w:ascii="Cambria" w:hAnsi="Cambria"/>
                <w:bCs/>
                <w:szCs w:val="22"/>
              </w:rPr>
              <w:t>Anggota 1</w:t>
            </w:r>
          </w:p>
        </w:tc>
        <w:tc>
          <w:tcPr>
            <w:tcW w:w="3117" w:type="dxa"/>
            <w:vAlign w:val="center"/>
          </w:tcPr>
          <w:p w14:paraId="26030554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5CF02195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tr w:rsidR="00D5799A" w:rsidRPr="00C90362" w14:paraId="78B4F237" w14:textId="77777777" w:rsidTr="00B651C7">
        <w:trPr>
          <w:trHeight w:val="624"/>
        </w:trPr>
        <w:tc>
          <w:tcPr>
            <w:tcW w:w="2412" w:type="dxa"/>
            <w:vAlign w:val="center"/>
          </w:tcPr>
          <w:p w14:paraId="13FDAAAF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r w:rsidRPr="00C90362">
              <w:rPr>
                <w:rFonts w:ascii="Cambria" w:hAnsi="Cambria"/>
                <w:bCs/>
                <w:szCs w:val="22"/>
              </w:rPr>
              <w:t>Anggota 2</w:t>
            </w:r>
          </w:p>
        </w:tc>
        <w:tc>
          <w:tcPr>
            <w:tcW w:w="3117" w:type="dxa"/>
            <w:vAlign w:val="center"/>
          </w:tcPr>
          <w:p w14:paraId="0589C469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1140A98B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tr w:rsidR="00790B07" w:rsidRPr="00C90362" w14:paraId="6BA76897" w14:textId="77777777" w:rsidTr="00B651C7">
        <w:trPr>
          <w:trHeight w:val="624"/>
        </w:trPr>
        <w:tc>
          <w:tcPr>
            <w:tcW w:w="2412" w:type="dxa"/>
            <w:vAlign w:val="center"/>
          </w:tcPr>
          <w:p w14:paraId="56DE2AE5" w14:textId="7CC05DB9" w:rsidR="00790B07" w:rsidRPr="00C90362" w:rsidRDefault="00790B07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r w:rsidRPr="00C90362">
              <w:rPr>
                <w:rFonts w:ascii="Cambria" w:hAnsi="Cambria"/>
                <w:bCs/>
                <w:szCs w:val="22"/>
              </w:rPr>
              <w:t>Ketua</w:t>
            </w:r>
            <w:r>
              <w:rPr>
                <w:rFonts w:ascii="Cambria" w:hAnsi="Cambria"/>
                <w:bCs/>
                <w:szCs w:val="22"/>
              </w:rPr>
              <w:t xml:space="preserve"> Auditee</w:t>
            </w:r>
          </w:p>
        </w:tc>
        <w:tc>
          <w:tcPr>
            <w:tcW w:w="3117" w:type="dxa"/>
            <w:vAlign w:val="center"/>
          </w:tcPr>
          <w:p w14:paraId="24206CBC" w14:textId="77777777" w:rsidR="00790B07" w:rsidRPr="00C90362" w:rsidRDefault="00790B07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0AF81E19" w14:textId="77777777" w:rsidR="00790B07" w:rsidRPr="00C90362" w:rsidRDefault="00790B07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tr w:rsidR="00790B07" w:rsidRPr="00C90362" w14:paraId="4F3136F8" w14:textId="77777777" w:rsidTr="00B651C7">
        <w:trPr>
          <w:trHeight w:val="624"/>
        </w:trPr>
        <w:tc>
          <w:tcPr>
            <w:tcW w:w="2412" w:type="dxa"/>
            <w:vAlign w:val="center"/>
          </w:tcPr>
          <w:p w14:paraId="5019F821" w14:textId="777B9C84" w:rsidR="00790B07" w:rsidRPr="00C90362" w:rsidRDefault="00790B07" w:rsidP="00790B0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r w:rsidRPr="00C90362">
              <w:rPr>
                <w:rFonts w:ascii="Cambria" w:hAnsi="Cambria"/>
                <w:bCs/>
                <w:szCs w:val="22"/>
              </w:rPr>
              <w:t>Anggota 1</w:t>
            </w:r>
          </w:p>
        </w:tc>
        <w:tc>
          <w:tcPr>
            <w:tcW w:w="3117" w:type="dxa"/>
            <w:vAlign w:val="center"/>
          </w:tcPr>
          <w:p w14:paraId="0F50E781" w14:textId="77777777" w:rsidR="00790B07" w:rsidRPr="00C90362" w:rsidRDefault="00790B07" w:rsidP="00790B0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2DCDE75A" w14:textId="77777777" w:rsidR="00790B07" w:rsidRPr="00C90362" w:rsidRDefault="00790B07" w:rsidP="00790B0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tr w:rsidR="00790B07" w:rsidRPr="00C90362" w14:paraId="4731C029" w14:textId="77777777" w:rsidTr="00B651C7">
        <w:trPr>
          <w:trHeight w:val="624"/>
        </w:trPr>
        <w:tc>
          <w:tcPr>
            <w:tcW w:w="2412" w:type="dxa"/>
            <w:vAlign w:val="center"/>
          </w:tcPr>
          <w:p w14:paraId="24692D90" w14:textId="5C3070B5" w:rsidR="00790B07" w:rsidRPr="00C90362" w:rsidRDefault="00790B07" w:rsidP="00790B0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r w:rsidRPr="00C90362">
              <w:rPr>
                <w:rFonts w:ascii="Cambria" w:hAnsi="Cambria"/>
                <w:bCs/>
                <w:szCs w:val="22"/>
              </w:rPr>
              <w:t>Anggota 2</w:t>
            </w:r>
          </w:p>
        </w:tc>
        <w:tc>
          <w:tcPr>
            <w:tcW w:w="3117" w:type="dxa"/>
            <w:vAlign w:val="center"/>
          </w:tcPr>
          <w:p w14:paraId="7205A31C" w14:textId="77777777" w:rsidR="00790B07" w:rsidRPr="00C90362" w:rsidRDefault="00790B07" w:rsidP="00790B0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5D4F530B" w14:textId="77777777" w:rsidR="00790B07" w:rsidRPr="00C90362" w:rsidRDefault="00790B07" w:rsidP="00790B0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</w:tbl>
    <w:p w14:paraId="50BD1513" w14:textId="77777777" w:rsidR="00D5799A" w:rsidRPr="00C90362" w:rsidRDefault="00D5799A" w:rsidP="00D5799A">
      <w:pPr>
        <w:spacing w:line="360" w:lineRule="auto"/>
        <w:rPr>
          <w:rFonts w:ascii="Cambria" w:hAnsi="Cambria"/>
          <w:b/>
          <w:szCs w:val="22"/>
        </w:rPr>
      </w:pPr>
    </w:p>
    <w:p w14:paraId="00DE65BA" w14:textId="77777777" w:rsidR="00D5799A" w:rsidRPr="00C90362" w:rsidRDefault="00D5799A" w:rsidP="00D5799A">
      <w:pPr>
        <w:spacing w:line="360" w:lineRule="auto"/>
        <w:rPr>
          <w:rFonts w:ascii="Cambria" w:hAnsi="Cambria"/>
          <w:color w:val="000000"/>
          <w:szCs w:val="22"/>
        </w:rPr>
      </w:pPr>
    </w:p>
    <w:p w14:paraId="6EF152A8" w14:textId="77777777" w:rsidR="00D5799A" w:rsidRPr="00C90362" w:rsidRDefault="00D5799A" w:rsidP="00D5799A">
      <w:pPr>
        <w:pStyle w:val="ListParagraph"/>
        <w:numPr>
          <w:ilvl w:val="0"/>
          <w:numId w:val="11"/>
        </w:numPr>
        <w:spacing w:line="360" w:lineRule="auto"/>
        <w:ind w:left="426"/>
        <w:rPr>
          <w:b/>
          <w:szCs w:val="22"/>
        </w:rPr>
      </w:pPr>
      <w:r w:rsidRPr="00C90362">
        <w:rPr>
          <w:b/>
          <w:szCs w:val="22"/>
        </w:rPr>
        <w:t>Validasi Unit Penjaminan Mutu</w:t>
      </w:r>
    </w:p>
    <w:p w14:paraId="3AFCD8D1" w14:textId="03A69983" w:rsidR="00D5799A" w:rsidRPr="00C90362" w:rsidRDefault="00D5799A" w:rsidP="00D5799A">
      <w:pPr>
        <w:pStyle w:val="ListParagraph"/>
        <w:numPr>
          <w:ilvl w:val="0"/>
          <w:numId w:val="12"/>
        </w:numPr>
        <w:spacing w:line="360" w:lineRule="auto"/>
        <w:ind w:left="851"/>
        <w:rPr>
          <w:rFonts w:ascii="Cambria" w:hAnsi="Cambria"/>
          <w:color w:val="000000"/>
          <w:szCs w:val="22"/>
        </w:rPr>
      </w:pPr>
      <w:r w:rsidRPr="00C90362">
        <w:rPr>
          <w:rFonts w:ascii="Cambria" w:hAnsi="Cambria"/>
          <w:color w:val="000000"/>
          <w:szCs w:val="22"/>
        </w:rPr>
        <w:t>Unit Penjaminan Mutu telah menerima</w:t>
      </w:r>
      <w:r w:rsidR="00790B07">
        <w:rPr>
          <w:rFonts w:ascii="Cambria" w:hAnsi="Cambria"/>
          <w:color w:val="000000"/>
          <w:szCs w:val="22"/>
        </w:rPr>
        <w:t xml:space="preserve"> </w:t>
      </w:r>
      <w:r w:rsidR="00790B07" w:rsidRPr="00790B07">
        <w:rPr>
          <w:rFonts w:ascii="Cambria" w:hAnsi="Cambria"/>
          <w:bCs/>
          <w:szCs w:val="22"/>
        </w:rPr>
        <w:t xml:space="preserve">Daftar Permintaan Tindakan </w:t>
      </w:r>
      <w:r w:rsidR="00356340">
        <w:rPr>
          <w:rFonts w:ascii="Cambria" w:hAnsi="Cambria"/>
          <w:bCs/>
          <w:szCs w:val="22"/>
        </w:rPr>
        <w:t>Peningkatan</w:t>
      </w:r>
      <w:r w:rsidR="00790B07" w:rsidRPr="00790B07">
        <w:rPr>
          <w:rFonts w:ascii="Cambria" w:hAnsi="Cambria"/>
          <w:bCs/>
          <w:szCs w:val="22"/>
        </w:rPr>
        <w:t xml:space="preserve"> (PT</w:t>
      </w:r>
      <w:r w:rsidR="00356340">
        <w:rPr>
          <w:rFonts w:ascii="Cambria" w:hAnsi="Cambria"/>
          <w:bCs/>
          <w:szCs w:val="22"/>
        </w:rPr>
        <w:t>P</w:t>
      </w:r>
      <w:r w:rsidR="00790B07" w:rsidRPr="00790B07">
        <w:rPr>
          <w:rFonts w:ascii="Cambria" w:hAnsi="Cambria"/>
          <w:bCs/>
          <w:szCs w:val="22"/>
        </w:rPr>
        <w:t>)</w:t>
      </w:r>
      <w:r w:rsidRPr="00C90362">
        <w:rPr>
          <w:rFonts w:ascii="Cambria" w:hAnsi="Cambria"/>
          <w:color w:val="000000"/>
          <w:szCs w:val="22"/>
        </w:rPr>
        <w:t>.</w:t>
      </w:r>
    </w:p>
    <w:p w14:paraId="11168A98" w14:textId="207C2761" w:rsidR="00D5799A" w:rsidRPr="00C90362" w:rsidRDefault="00D5799A" w:rsidP="00D5799A">
      <w:pPr>
        <w:pStyle w:val="ListParagraph"/>
        <w:numPr>
          <w:ilvl w:val="0"/>
          <w:numId w:val="12"/>
        </w:numPr>
        <w:spacing w:line="360" w:lineRule="auto"/>
        <w:ind w:left="851"/>
        <w:rPr>
          <w:rFonts w:ascii="Cambria" w:hAnsi="Cambria"/>
          <w:color w:val="000000"/>
          <w:szCs w:val="22"/>
        </w:rPr>
      </w:pPr>
      <w:r>
        <w:rPr>
          <w:rFonts w:ascii="Cambria" w:hAnsi="Cambria"/>
          <w:color w:val="000000"/>
          <w:szCs w:val="22"/>
        </w:rPr>
        <w:t xml:space="preserve">Auditee </w:t>
      </w:r>
      <w:r w:rsidRPr="00C90362">
        <w:rPr>
          <w:rFonts w:ascii="Cambria" w:hAnsi="Cambria"/>
          <w:color w:val="000000"/>
          <w:szCs w:val="22"/>
        </w:rPr>
        <w:t>wajib memperhatikan catatan-catatan yang diberikan oleh Unit Penjaminan Mutu:</w:t>
      </w:r>
    </w:p>
    <w:p w14:paraId="28CF9355" w14:textId="77777777" w:rsidR="00D5799A" w:rsidRPr="00C90362" w:rsidRDefault="00D5799A" w:rsidP="00D5799A">
      <w:pPr>
        <w:pStyle w:val="ListParagraph"/>
        <w:spacing w:line="360" w:lineRule="auto"/>
        <w:ind w:left="851"/>
        <w:rPr>
          <w:rFonts w:ascii="Cambria" w:hAnsi="Cambria"/>
          <w:color w:val="000000"/>
          <w:szCs w:val="22"/>
        </w:rPr>
      </w:pPr>
      <w:r w:rsidRPr="00C90362">
        <w:rPr>
          <w:rFonts w:ascii="Cambria" w:hAnsi="Cambria"/>
          <w:color w:val="000000"/>
          <w:szCs w:val="22"/>
        </w:rPr>
        <w:t>Catatan:</w:t>
      </w:r>
    </w:p>
    <w:tbl>
      <w:tblPr>
        <w:tblStyle w:val="TableGrid"/>
        <w:tblW w:w="8505" w:type="dxa"/>
        <w:tblInd w:w="846" w:type="dxa"/>
        <w:tblLook w:val="04A0" w:firstRow="1" w:lastRow="0" w:firstColumn="1" w:lastColumn="0" w:noHBand="0" w:noVBand="1"/>
      </w:tblPr>
      <w:tblGrid>
        <w:gridCol w:w="8505"/>
      </w:tblGrid>
      <w:tr w:rsidR="00D5799A" w:rsidRPr="00C90362" w14:paraId="31F24A4D" w14:textId="77777777" w:rsidTr="00B651C7">
        <w:trPr>
          <w:trHeight w:val="606"/>
        </w:trPr>
        <w:tc>
          <w:tcPr>
            <w:tcW w:w="8505" w:type="dxa"/>
          </w:tcPr>
          <w:p w14:paraId="3E53DA81" w14:textId="77777777" w:rsidR="00D5799A" w:rsidRPr="00C90362" w:rsidRDefault="00D5799A" w:rsidP="00B651C7">
            <w:pPr>
              <w:pStyle w:val="ListParagraph"/>
              <w:spacing w:line="360" w:lineRule="auto"/>
              <w:ind w:left="0"/>
              <w:rPr>
                <w:rFonts w:ascii="Cambria" w:hAnsi="Cambria"/>
                <w:color w:val="000000"/>
                <w:szCs w:val="22"/>
              </w:rPr>
            </w:pPr>
          </w:p>
        </w:tc>
      </w:tr>
    </w:tbl>
    <w:p w14:paraId="371931BB" w14:textId="77777777" w:rsidR="00D5799A" w:rsidRPr="00C90362" w:rsidRDefault="00D5799A" w:rsidP="00D5799A">
      <w:pPr>
        <w:spacing w:line="360" w:lineRule="auto"/>
        <w:rPr>
          <w:rFonts w:ascii="Cambria" w:hAnsi="Cambria"/>
          <w:b/>
          <w:szCs w:val="22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270"/>
        <w:gridCol w:w="3117"/>
        <w:gridCol w:w="3117"/>
      </w:tblGrid>
      <w:tr w:rsidR="00D5799A" w:rsidRPr="00C90362" w14:paraId="78AB869E" w14:textId="77777777" w:rsidTr="00B651C7">
        <w:trPr>
          <w:trHeight w:val="603"/>
        </w:trPr>
        <w:tc>
          <w:tcPr>
            <w:tcW w:w="2270" w:type="dxa"/>
            <w:shd w:val="clear" w:color="auto" w:fill="5B9BD5" w:themeFill="accent1"/>
            <w:vAlign w:val="center"/>
          </w:tcPr>
          <w:p w14:paraId="5C95B0E4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TUGAS</w:t>
            </w:r>
          </w:p>
        </w:tc>
        <w:tc>
          <w:tcPr>
            <w:tcW w:w="3117" w:type="dxa"/>
            <w:shd w:val="clear" w:color="auto" w:fill="5B9BD5" w:themeFill="accent1"/>
            <w:vAlign w:val="center"/>
          </w:tcPr>
          <w:p w14:paraId="75B0127C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NAMA</w:t>
            </w:r>
          </w:p>
        </w:tc>
        <w:tc>
          <w:tcPr>
            <w:tcW w:w="3117" w:type="dxa"/>
            <w:shd w:val="clear" w:color="auto" w:fill="5B9BD5" w:themeFill="accent1"/>
            <w:vAlign w:val="center"/>
          </w:tcPr>
          <w:p w14:paraId="7EC22251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PARAF</w:t>
            </w:r>
          </w:p>
        </w:tc>
      </w:tr>
      <w:tr w:rsidR="00D5799A" w:rsidRPr="00C90362" w14:paraId="4D795483" w14:textId="77777777" w:rsidTr="00B651C7">
        <w:trPr>
          <w:trHeight w:val="737"/>
        </w:trPr>
        <w:tc>
          <w:tcPr>
            <w:tcW w:w="2270" w:type="dxa"/>
            <w:vAlign w:val="center"/>
          </w:tcPr>
          <w:p w14:paraId="67584BB7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r w:rsidRPr="00C90362">
              <w:rPr>
                <w:rFonts w:ascii="Cambria" w:hAnsi="Cambria"/>
                <w:bCs/>
                <w:szCs w:val="22"/>
              </w:rPr>
              <w:t>Kepala Unit</w:t>
            </w:r>
          </w:p>
        </w:tc>
        <w:tc>
          <w:tcPr>
            <w:tcW w:w="3117" w:type="dxa"/>
            <w:vAlign w:val="center"/>
          </w:tcPr>
          <w:p w14:paraId="415D901C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Cs/>
                <w:szCs w:val="22"/>
              </w:rPr>
            </w:pPr>
            <w:r w:rsidRPr="00C90362">
              <w:rPr>
                <w:rFonts w:ascii="Cambria" w:hAnsi="Cambria"/>
                <w:bCs/>
                <w:szCs w:val="22"/>
              </w:rPr>
              <w:t>Pdt. Lie Han Ing, M.Min., M.Th.</w:t>
            </w:r>
          </w:p>
        </w:tc>
        <w:tc>
          <w:tcPr>
            <w:tcW w:w="3117" w:type="dxa"/>
            <w:vAlign w:val="center"/>
          </w:tcPr>
          <w:p w14:paraId="3D6E59D7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Cs/>
                <w:szCs w:val="22"/>
              </w:rPr>
            </w:pPr>
          </w:p>
        </w:tc>
      </w:tr>
      <w:tr w:rsidR="00D5799A" w:rsidRPr="00C90362" w14:paraId="618DC37E" w14:textId="77777777" w:rsidTr="00B651C7">
        <w:trPr>
          <w:trHeight w:val="737"/>
        </w:trPr>
        <w:tc>
          <w:tcPr>
            <w:tcW w:w="2270" w:type="dxa"/>
            <w:vAlign w:val="center"/>
          </w:tcPr>
          <w:p w14:paraId="42AC0366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r w:rsidRPr="00C90362">
              <w:rPr>
                <w:rFonts w:ascii="Cambria" w:hAnsi="Cambria"/>
                <w:bCs/>
                <w:szCs w:val="22"/>
              </w:rPr>
              <w:lastRenderedPageBreak/>
              <w:t>Anggota</w:t>
            </w:r>
          </w:p>
        </w:tc>
        <w:tc>
          <w:tcPr>
            <w:tcW w:w="3117" w:type="dxa"/>
            <w:vAlign w:val="center"/>
          </w:tcPr>
          <w:p w14:paraId="5C0B49C7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Cs/>
                <w:szCs w:val="22"/>
              </w:rPr>
            </w:pPr>
            <w:r w:rsidRPr="00C90362">
              <w:rPr>
                <w:rFonts w:ascii="Cambria" w:hAnsi="Cambria"/>
                <w:bCs/>
                <w:szCs w:val="22"/>
              </w:rPr>
              <w:t>Pdt. Ir. Armand Barus, Ph.D.</w:t>
            </w:r>
          </w:p>
        </w:tc>
        <w:tc>
          <w:tcPr>
            <w:tcW w:w="3117" w:type="dxa"/>
            <w:vAlign w:val="center"/>
          </w:tcPr>
          <w:p w14:paraId="381A3C72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Cs/>
                <w:szCs w:val="22"/>
              </w:rPr>
            </w:pPr>
          </w:p>
        </w:tc>
      </w:tr>
    </w:tbl>
    <w:p w14:paraId="1691B010" w14:textId="77777777" w:rsidR="00D5799A" w:rsidRPr="00C90362" w:rsidRDefault="00D5799A" w:rsidP="00D5799A">
      <w:pPr>
        <w:rPr>
          <w:b/>
          <w:szCs w:val="22"/>
        </w:rPr>
      </w:pPr>
    </w:p>
    <w:p w14:paraId="17CC5877" w14:textId="77777777" w:rsidR="00D5799A" w:rsidRPr="00D5799A" w:rsidRDefault="00D5799A" w:rsidP="007C1625">
      <w:pPr>
        <w:rPr>
          <w:bCs/>
          <w:color w:val="000000"/>
        </w:rPr>
      </w:pPr>
    </w:p>
    <w:p w14:paraId="3D54DA29" w14:textId="7B422950" w:rsidR="00D5799A" w:rsidRDefault="00D5799A" w:rsidP="007C1625">
      <w:pPr>
        <w:rPr>
          <w:b/>
          <w:color w:val="000000"/>
        </w:rPr>
      </w:pPr>
    </w:p>
    <w:p w14:paraId="3437DAC6" w14:textId="77777777" w:rsidR="00D5799A" w:rsidRDefault="00D5799A" w:rsidP="007C1625">
      <w:pPr>
        <w:rPr>
          <w:b/>
          <w:color w:val="000000"/>
        </w:rPr>
      </w:pPr>
    </w:p>
    <w:p w14:paraId="679C8A89" w14:textId="4DD65970" w:rsidR="00D5799A" w:rsidRDefault="00D5799A" w:rsidP="007C1625">
      <w:pPr>
        <w:rPr>
          <w:b/>
          <w:color w:val="000000"/>
        </w:rPr>
      </w:pPr>
    </w:p>
    <w:p w14:paraId="4354DFA2" w14:textId="77777777" w:rsidR="00147E9C" w:rsidRDefault="00147E9C" w:rsidP="00147E9C">
      <w:pPr>
        <w:rPr>
          <w:b/>
        </w:rPr>
      </w:pPr>
    </w:p>
    <w:sectPr w:rsidR="00147E9C" w:rsidSect="009455E7">
      <w:pgSz w:w="12240" w:h="15840"/>
      <w:pgMar w:top="1440" w:right="1440" w:bottom="170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76191" w14:textId="77777777" w:rsidR="00D36892" w:rsidRDefault="00D36892" w:rsidP="00DD621F">
      <w:r>
        <w:separator/>
      </w:r>
    </w:p>
  </w:endnote>
  <w:endnote w:type="continuationSeparator" w:id="0">
    <w:p w14:paraId="25546B8F" w14:textId="77777777" w:rsidR="00D36892" w:rsidRDefault="00D36892" w:rsidP="00DD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6EAF5" w14:textId="77777777" w:rsidR="00D36892" w:rsidRDefault="00D36892" w:rsidP="00DD621F">
      <w:r>
        <w:separator/>
      </w:r>
    </w:p>
  </w:footnote>
  <w:footnote w:type="continuationSeparator" w:id="0">
    <w:p w14:paraId="702AE224" w14:textId="77777777" w:rsidR="00D36892" w:rsidRDefault="00D36892" w:rsidP="00DD6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E6C"/>
    <w:multiLevelType w:val="hybridMultilevel"/>
    <w:tmpl w:val="9B1E4B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6DE6"/>
    <w:multiLevelType w:val="hybridMultilevel"/>
    <w:tmpl w:val="036C8360"/>
    <w:lvl w:ilvl="0" w:tplc="54B86DF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A7C2E33"/>
    <w:multiLevelType w:val="hybridMultilevel"/>
    <w:tmpl w:val="8496F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738A0"/>
    <w:multiLevelType w:val="hybridMultilevel"/>
    <w:tmpl w:val="230CD0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177175"/>
    <w:multiLevelType w:val="hybridMultilevel"/>
    <w:tmpl w:val="7C8A5742"/>
    <w:lvl w:ilvl="0" w:tplc="1E62F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7C6E6F"/>
    <w:multiLevelType w:val="hybridMultilevel"/>
    <w:tmpl w:val="51B02DC2"/>
    <w:lvl w:ilvl="0" w:tplc="EC9016F8">
      <w:start w:val="1"/>
      <w:numFmt w:val="decimal"/>
      <w:lvlText w:val="%1."/>
      <w:lvlJc w:val="center"/>
      <w:pPr>
        <w:tabs>
          <w:tab w:val="num" w:pos="1144"/>
        </w:tabs>
        <w:ind w:left="1144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2C6AA5"/>
    <w:multiLevelType w:val="hybridMultilevel"/>
    <w:tmpl w:val="D7EAD9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34CE7"/>
    <w:multiLevelType w:val="hybridMultilevel"/>
    <w:tmpl w:val="1DCEAD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7CE"/>
    <w:multiLevelType w:val="hybridMultilevel"/>
    <w:tmpl w:val="D8167C3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D1C9C"/>
    <w:multiLevelType w:val="hybridMultilevel"/>
    <w:tmpl w:val="A1AA7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C1DB5"/>
    <w:multiLevelType w:val="hybridMultilevel"/>
    <w:tmpl w:val="FAC2A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43CFA"/>
    <w:multiLevelType w:val="hybridMultilevel"/>
    <w:tmpl w:val="B7C210C8"/>
    <w:lvl w:ilvl="0" w:tplc="646284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862012120">
    <w:abstractNumId w:val="5"/>
  </w:num>
  <w:num w:numId="2" w16cid:durableId="388964650">
    <w:abstractNumId w:val="6"/>
  </w:num>
  <w:num w:numId="3" w16cid:durableId="23291779">
    <w:abstractNumId w:val="0"/>
  </w:num>
  <w:num w:numId="4" w16cid:durableId="1609317604">
    <w:abstractNumId w:val="7"/>
  </w:num>
  <w:num w:numId="5" w16cid:durableId="940186679">
    <w:abstractNumId w:val="10"/>
  </w:num>
  <w:num w:numId="6" w16cid:durableId="723137815">
    <w:abstractNumId w:val="11"/>
  </w:num>
  <w:num w:numId="7" w16cid:durableId="633021958">
    <w:abstractNumId w:val="1"/>
  </w:num>
  <w:num w:numId="8" w16cid:durableId="376856050">
    <w:abstractNumId w:val="3"/>
  </w:num>
  <w:num w:numId="9" w16cid:durableId="1943760910">
    <w:abstractNumId w:val="8"/>
  </w:num>
  <w:num w:numId="10" w16cid:durableId="379868329">
    <w:abstractNumId w:val="2"/>
  </w:num>
  <w:num w:numId="11" w16cid:durableId="1667590655">
    <w:abstractNumId w:val="4"/>
  </w:num>
  <w:num w:numId="12" w16cid:durableId="19559424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1AA"/>
    <w:rsid w:val="0000356F"/>
    <w:rsid w:val="00004807"/>
    <w:rsid w:val="00005FE2"/>
    <w:rsid w:val="00022EFB"/>
    <w:rsid w:val="0002505F"/>
    <w:rsid w:val="00036F94"/>
    <w:rsid w:val="00057BE3"/>
    <w:rsid w:val="00075BEB"/>
    <w:rsid w:val="000760BF"/>
    <w:rsid w:val="000A7EC4"/>
    <w:rsid w:val="000D1823"/>
    <w:rsid w:val="000E4FD4"/>
    <w:rsid w:val="00103FEF"/>
    <w:rsid w:val="00141473"/>
    <w:rsid w:val="00147E9C"/>
    <w:rsid w:val="0017204C"/>
    <w:rsid w:val="001774E1"/>
    <w:rsid w:val="0019155A"/>
    <w:rsid w:val="001926D2"/>
    <w:rsid w:val="001A172A"/>
    <w:rsid w:val="001B15E2"/>
    <w:rsid w:val="001B462E"/>
    <w:rsid w:val="001D080A"/>
    <w:rsid w:val="001E0384"/>
    <w:rsid w:val="00204958"/>
    <w:rsid w:val="0021092A"/>
    <w:rsid w:val="00226CC8"/>
    <w:rsid w:val="002359BD"/>
    <w:rsid w:val="0023627C"/>
    <w:rsid w:val="002413DE"/>
    <w:rsid w:val="00250404"/>
    <w:rsid w:val="00257959"/>
    <w:rsid w:val="00266EC8"/>
    <w:rsid w:val="002878B0"/>
    <w:rsid w:val="002B1B19"/>
    <w:rsid w:val="002D63E1"/>
    <w:rsid w:val="002E6717"/>
    <w:rsid w:val="00302351"/>
    <w:rsid w:val="00302817"/>
    <w:rsid w:val="00303A99"/>
    <w:rsid w:val="00327164"/>
    <w:rsid w:val="00327B0D"/>
    <w:rsid w:val="00335160"/>
    <w:rsid w:val="00356340"/>
    <w:rsid w:val="00366E80"/>
    <w:rsid w:val="00375C56"/>
    <w:rsid w:val="00382FF8"/>
    <w:rsid w:val="003B3436"/>
    <w:rsid w:val="003B68EC"/>
    <w:rsid w:val="003B74B3"/>
    <w:rsid w:val="003D03B3"/>
    <w:rsid w:val="003D3CD6"/>
    <w:rsid w:val="003D7975"/>
    <w:rsid w:val="003E35FB"/>
    <w:rsid w:val="003E436A"/>
    <w:rsid w:val="003F29C6"/>
    <w:rsid w:val="00400A60"/>
    <w:rsid w:val="00417A25"/>
    <w:rsid w:val="004203B6"/>
    <w:rsid w:val="00433606"/>
    <w:rsid w:val="00442250"/>
    <w:rsid w:val="00450B64"/>
    <w:rsid w:val="00453BA2"/>
    <w:rsid w:val="00465AC6"/>
    <w:rsid w:val="00465ACD"/>
    <w:rsid w:val="00491E41"/>
    <w:rsid w:val="004A2B7D"/>
    <w:rsid w:val="004B0BFA"/>
    <w:rsid w:val="004F212A"/>
    <w:rsid w:val="005134C4"/>
    <w:rsid w:val="00537BBF"/>
    <w:rsid w:val="0054425C"/>
    <w:rsid w:val="0056180A"/>
    <w:rsid w:val="00574D65"/>
    <w:rsid w:val="00576898"/>
    <w:rsid w:val="00591F31"/>
    <w:rsid w:val="005A2D5D"/>
    <w:rsid w:val="005A4B86"/>
    <w:rsid w:val="005B2CAE"/>
    <w:rsid w:val="005D1B42"/>
    <w:rsid w:val="005D5E7D"/>
    <w:rsid w:val="005E52F6"/>
    <w:rsid w:val="00601758"/>
    <w:rsid w:val="00602EDA"/>
    <w:rsid w:val="006271AA"/>
    <w:rsid w:val="00642C2E"/>
    <w:rsid w:val="00660920"/>
    <w:rsid w:val="00675785"/>
    <w:rsid w:val="0067665F"/>
    <w:rsid w:val="006977FB"/>
    <w:rsid w:val="006A1E05"/>
    <w:rsid w:val="006A2453"/>
    <w:rsid w:val="006B20F9"/>
    <w:rsid w:val="006B2C5D"/>
    <w:rsid w:val="006B4F75"/>
    <w:rsid w:val="006E3BD9"/>
    <w:rsid w:val="006F21A0"/>
    <w:rsid w:val="0070581E"/>
    <w:rsid w:val="007349DA"/>
    <w:rsid w:val="007544A9"/>
    <w:rsid w:val="00777BEB"/>
    <w:rsid w:val="00780547"/>
    <w:rsid w:val="0078592A"/>
    <w:rsid w:val="00790B07"/>
    <w:rsid w:val="007A61ED"/>
    <w:rsid w:val="007C1625"/>
    <w:rsid w:val="007C6544"/>
    <w:rsid w:val="007D36D5"/>
    <w:rsid w:val="007F5107"/>
    <w:rsid w:val="007F65FC"/>
    <w:rsid w:val="00800330"/>
    <w:rsid w:val="00802404"/>
    <w:rsid w:val="00806131"/>
    <w:rsid w:val="00841439"/>
    <w:rsid w:val="0087247E"/>
    <w:rsid w:val="008741BE"/>
    <w:rsid w:val="008C258B"/>
    <w:rsid w:val="008C4FA2"/>
    <w:rsid w:val="008C73FB"/>
    <w:rsid w:val="008D6F7C"/>
    <w:rsid w:val="008E34B9"/>
    <w:rsid w:val="008F2279"/>
    <w:rsid w:val="00915ACA"/>
    <w:rsid w:val="00917CDE"/>
    <w:rsid w:val="009239FA"/>
    <w:rsid w:val="009455E7"/>
    <w:rsid w:val="00946048"/>
    <w:rsid w:val="00951A86"/>
    <w:rsid w:val="0099527A"/>
    <w:rsid w:val="009A3AE6"/>
    <w:rsid w:val="009B4BF1"/>
    <w:rsid w:val="009D02B7"/>
    <w:rsid w:val="009F1B1F"/>
    <w:rsid w:val="009F2BC6"/>
    <w:rsid w:val="00A13F1C"/>
    <w:rsid w:val="00A2336E"/>
    <w:rsid w:val="00A25EC1"/>
    <w:rsid w:val="00A30B38"/>
    <w:rsid w:val="00A332B2"/>
    <w:rsid w:val="00A46543"/>
    <w:rsid w:val="00A534ED"/>
    <w:rsid w:val="00A81425"/>
    <w:rsid w:val="00A84AB4"/>
    <w:rsid w:val="00A91CFA"/>
    <w:rsid w:val="00A976E4"/>
    <w:rsid w:val="00AA11FB"/>
    <w:rsid w:val="00AC215E"/>
    <w:rsid w:val="00AD6D1A"/>
    <w:rsid w:val="00AE3588"/>
    <w:rsid w:val="00B1078B"/>
    <w:rsid w:val="00B123EE"/>
    <w:rsid w:val="00B161E7"/>
    <w:rsid w:val="00B446F7"/>
    <w:rsid w:val="00B62BF4"/>
    <w:rsid w:val="00B65DD6"/>
    <w:rsid w:val="00B67AD3"/>
    <w:rsid w:val="00B95755"/>
    <w:rsid w:val="00B979D1"/>
    <w:rsid w:val="00BB6B34"/>
    <w:rsid w:val="00BC68F2"/>
    <w:rsid w:val="00C06D19"/>
    <w:rsid w:val="00C164B1"/>
    <w:rsid w:val="00C17E6A"/>
    <w:rsid w:val="00C2284A"/>
    <w:rsid w:val="00C376B1"/>
    <w:rsid w:val="00C4283F"/>
    <w:rsid w:val="00C542B2"/>
    <w:rsid w:val="00C817EC"/>
    <w:rsid w:val="00C864D9"/>
    <w:rsid w:val="00C86BB3"/>
    <w:rsid w:val="00C878AE"/>
    <w:rsid w:val="00CC703B"/>
    <w:rsid w:val="00CD12BD"/>
    <w:rsid w:val="00CE2DDD"/>
    <w:rsid w:val="00CF4D50"/>
    <w:rsid w:val="00D044CF"/>
    <w:rsid w:val="00D10627"/>
    <w:rsid w:val="00D12098"/>
    <w:rsid w:val="00D21A94"/>
    <w:rsid w:val="00D225CF"/>
    <w:rsid w:val="00D24BFD"/>
    <w:rsid w:val="00D32DDC"/>
    <w:rsid w:val="00D36892"/>
    <w:rsid w:val="00D55BB9"/>
    <w:rsid w:val="00D5799A"/>
    <w:rsid w:val="00D6237D"/>
    <w:rsid w:val="00D7788A"/>
    <w:rsid w:val="00D832AC"/>
    <w:rsid w:val="00D93C75"/>
    <w:rsid w:val="00DC0B35"/>
    <w:rsid w:val="00DD621F"/>
    <w:rsid w:val="00DD6786"/>
    <w:rsid w:val="00E12B90"/>
    <w:rsid w:val="00E14E0D"/>
    <w:rsid w:val="00E1738D"/>
    <w:rsid w:val="00E26865"/>
    <w:rsid w:val="00E36400"/>
    <w:rsid w:val="00E668E8"/>
    <w:rsid w:val="00E8093B"/>
    <w:rsid w:val="00E91C33"/>
    <w:rsid w:val="00EA0D92"/>
    <w:rsid w:val="00EB2636"/>
    <w:rsid w:val="00EC6CCF"/>
    <w:rsid w:val="00EE68A4"/>
    <w:rsid w:val="00F13F71"/>
    <w:rsid w:val="00F20787"/>
    <w:rsid w:val="00F36045"/>
    <w:rsid w:val="00F36D3F"/>
    <w:rsid w:val="00F428AF"/>
    <w:rsid w:val="00F42A73"/>
    <w:rsid w:val="00F44C5C"/>
    <w:rsid w:val="00F80399"/>
    <w:rsid w:val="00F816E5"/>
    <w:rsid w:val="00F831C1"/>
    <w:rsid w:val="00F90969"/>
    <w:rsid w:val="00FB42AF"/>
    <w:rsid w:val="00FB7F5F"/>
    <w:rsid w:val="00F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64EB"/>
  <w15:chartTrackingRefBased/>
  <w15:docId w15:val="{11DACA74-784C-4DCD-8942-02C7123A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AA"/>
    <w:pPr>
      <w:spacing w:after="0" w:line="240" w:lineRule="auto"/>
    </w:pPr>
    <w:rPr>
      <w:rFonts w:ascii="Bookman Old Style" w:eastAsia="Times New Roman" w:hAnsi="Bookman Old Style" w:cs="Times New Roman"/>
      <w:szCs w:val="24"/>
    </w:rPr>
  </w:style>
  <w:style w:type="paragraph" w:styleId="Heading3">
    <w:name w:val="heading 3"/>
    <w:basedOn w:val="Normal"/>
    <w:link w:val="Heading3Char"/>
    <w:uiPriority w:val="9"/>
    <w:qFormat/>
    <w:rsid w:val="005A2D5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3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72A"/>
    <w:pPr>
      <w:ind w:left="720"/>
      <w:contextualSpacing/>
    </w:pPr>
  </w:style>
  <w:style w:type="table" w:styleId="TableGrid">
    <w:name w:val="Table Grid"/>
    <w:basedOn w:val="TableNormal"/>
    <w:uiPriority w:val="39"/>
    <w:rsid w:val="00F80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A2D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A2D5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A2D5D"/>
    <w:rPr>
      <w:color w:val="0000FF"/>
      <w:u w:val="single"/>
    </w:rPr>
  </w:style>
  <w:style w:type="character" w:customStyle="1" w:styleId="widget-pane-section-info-text">
    <w:name w:val="widget-pane-section-info-text"/>
    <w:basedOn w:val="DefaultParagraphFont"/>
    <w:rsid w:val="00E668E8"/>
  </w:style>
  <w:style w:type="character" w:customStyle="1" w:styleId="Heading5Char">
    <w:name w:val="Heading 5 Char"/>
    <w:basedOn w:val="DefaultParagraphFont"/>
    <w:link w:val="Heading5"/>
    <w:uiPriority w:val="9"/>
    <w:semiHidden/>
    <w:rsid w:val="00302351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black">
    <w:name w:val="black"/>
    <w:basedOn w:val="DefaultParagraphFont"/>
    <w:rsid w:val="00AC215E"/>
  </w:style>
  <w:style w:type="paragraph" w:styleId="Header">
    <w:name w:val="header"/>
    <w:basedOn w:val="Normal"/>
    <w:link w:val="HeaderChar"/>
    <w:uiPriority w:val="99"/>
    <w:unhideWhenUsed/>
    <w:rsid w:val="00DD6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21F"/>
    <w:rPr>
      <w:rFonts w:ascii="Bookman Old Style" w:eastAsia="Times New Roman" w:hAnsi="Bookman Old Style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D6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21F"/>
    <w:rPr>
      <w:rFonts w:ascii="Bookman Old Style" w:eastAsia="Times New Roman" w:hAnsi="Bookman Old Style" w:cs="Times New Roman"/>
      <w:szCs w:val="24"/>
    </w:rPr>
  </w:style>
  <w:style w:type="paragraph" w:styleId="NoSpacing">
    <w:name w:val="No Spacing"/>
    <w:uiPriority w:val="1"/>
    <w:qFormat/>
    <w:rsid w:val="00790B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9194E-12ED-40E1-BFFC-0D20D7DB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Meita L Sujatna</dc:creator>
  <cp:keywords/>
  <dc:description/>
  <cp:lastModifiedBy>Tini Widiati</cp:lastModifiedBy>
  <cp:revision>3</cp:revision>
  <dcterms:created xsi:type="dcterms:W3CDTF">2022-04-13T09:14:00Z</dcterms:created>
  <dcterms:modified xsi:type="dcterms:W3CDTF">2023-03-11T06:37:00Z</dcterms:modified>
</cp:coreProperties>
</file>